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37AF1" w14:textId="77777777" w:rsidR="00B627EA" w:rsidRDefault="00B44EC7">
      <w:pPr>
        <w:rPr>
          <w:b/>
          <w:bCs/>
          <w:color w:val="4B286D"/>
          <w:sz w:val="52"/>
          <w:szCs w:val="52"/>
        </w:rPr>
      </w:pPr>
      <w:r>
        <w:rPr>
          <w:b/>
          <w:bCs/>
          <w:color w:val="4B286D"/>
          <w:sz w:val="52"/>
          <w:szCs w:val="52"/>
        </w:rPr>
        <w:t>Open positions</w:t>
      </w:r>
    </w:p>
    <w:p w14:paraId="4F205800" w14:textId="77777777" w:rsidR="00B627EA" w:rsidRDefault="00B44EC7">
      <w:pPr>
        <w:rPr>
          <w:b/>
          <w:bCs/>
          <w:color w:val="4B286D"/>
          <w:sz w:val="52"/>
          <w:szCs w:val="52"/>
        </w:rPr>
      </w:pPr>
      <w:r>
        <w:rPr>
          <w:color w:val="4B286D"/>
          <w:sz w:val="36"/>
          <w:szCs w:val="36"/>
        </w:rPr>
        <w:t>September, 2026</w:t>
      </w:r>
    </w:p>
    <w:p w14:paraId="26DCD9C9" w14:textId="77777777" w:rsidR="00B627EA" w:rsidRDefault="00B44EC7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>
        <w:rPr>
          <w:b/>
          <w:bCs/>
          <w:noProof/>
          <w:color w:val="4B286D"/>
          <w:sz w:val="56"/>
          <w:szCs w:val="56"/>
        </w:rPr>
        <w:drawing>
          <wp:anchor distT="0" distB="0" distL="0" distR="0" simplePos="0" relativeHeight="251658240" behindDoc="1" locked="0" layoutInCell="1" hidden="0" allowOverlap="1" wp14:anchorId="0876ED77" wp14:editId="55809B7C">
            <wp:simplePos x="0" y="0"/>
            <wp:positionH relativeFrom="page">
              <wp:posOffset>-4762</wp:posOffset>
            </wp:positionH>
            <wp:positionV relativeFrom="page">
              <wp:posOffset>4763</wp:posOffset>
            </wp:positionV>
            <wp:extent cx="7781925" cy="1643063"/>
            <wp:effectExtent l="0" t="0" r="0" b="0"/>
            <wp:wrapNone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l="4086" t="6062" r="4086" b="27488"/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643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4B286D"/>
          <w:sz w:val="56"/>
          <w:szCs w:val="56"/>
        </w:rPr>
        <w:drawing>
          <wp:anchor distT="114300" distB="114300" distL="114300" distR="114300" simplePos="0" relativeHeight="251659264" behindDoc="0" locked="0" layoutInCell="1" hidden="0" allowOverlap="1" wp14:anchorId="41D9D929" wp14:editId="5D6CD010">
            <wp:simplePos x="0" y="0"/>
            <wp:positionH relativeFrom="page">
              <wp:posOffset>1162050</wp:posOffset>
            </wp:positionH>
            <wp:positionV relativeFrom="page">
              <wp:posOffset>152400</wp:posOffset>
            </wp:positionV>
            <wp:extent cx="1922276" cy="547688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2276" cy="547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color w:val="4B286D"/>
          <w:sz w:val="26"/>
          <w:szCs w:val="26"/>
          <w:u w:val="single"/>
        </w:rPr>
        <w:t xml:space="preserve">Digital Trust and Safety </w:t>
      </w:r>
      <w:r>
        <w:rPr>
          <w:b/>
          <w:bCs/>
          <w:color w:val="4B286D"/>
          <w:sz w:val="26"/>
          <w:szCs w:val="26"/>
          <w:u w:val="single"/>
        </w:rPr>
        <w:t>positions</w:t>
      </w:r>
      <w:r>
        <w:rPr>
          <w:b/>
          <w:bCs/>
          <w:color w:val="4B286D"/>
          <w:sz w:val="26"/>
          <w:szCs w:val="26"/>
          <w:u w:val="single"/>
        </w:rPr>
        <w:t>:</w:t>
      </w:r>
    </w:p>
    <w:p w14:paraId="019BA913" w14:textId="77777777" w:rsidR="00B627EA" w:rsidRDefault="00B44EC7">
      <w:pPr>
        <w:widowControl w:val="0"/>
        <w:numPr>
          <w:ilvl w:val="0"/>
          <w:numId w:val="1"/>
        </w:numPr>
      </w:pPr>
      <w:hyperlink r:id="rId8">
        <w:r>
          <w:rPr>
            <w:color w:val="1155CC"/>
            <w:u w:val="single"/>
          </w:rPr>
          <w:t>Digital Trust and Safety Specialist with English</w:t>
        </w:r>
      </w:hyperlink>
    </w:p>
    <w:p w14:paraId="4BB1E218" w14:textId="77777777" w:rsidR="00B627EA" w:rsidRDefault="00B44EC7">
      <w:pPr>
        <w:widowControl w:val="0"/>
        <w:numPr>
          <w:ilvl w:val="0"/>
          <w:numId w:val="1"/>
        </w:numPr>
      </w:pPr>
      <w:hyperlink r:id="rId9">
        <w:r>
          <w:rPr>
            <w:color w:val="1155CC"/>
            <w:u w:val="single"/>
          </w:rPr>
          <w:t>Digital Trust and Safety Specialist with Norwegian and English</w:t>
        </w:r>
      </w:hyperlink>
    </w:p>
    <w:p w14:paraId="023B824C" w14:textId="77777777" w:rsidR="00B627EA" w:rsidRDefault="00B44EC7">
      <w:pPr>
        <w:widowControl w:val="0"/>
        <w:numPr>
          <w:ilvl w:val="0"/>
          <w:numId w:val="1"/>
        </w:numPr>
      </w:pPr>
      <w:hyperlink r:id="rId10">
        <w:r>
          <w:rPr>
            <w:color w:val="1155CC"/>
            <w:u w:val="single"/>
          </w:rPr>
          <w:t>Digital Trust and Safety Specialist with Polish and English</w:t>
        </w:r>
      </w:hyperlink>
    </w:p>
    <w:p w14:paraId="400258CE" w14:textId="77777777" w:rsidR="00B627EA" w:rsidRDefault="00B44EC7">
      <w:pPr>
        <w:widowControl w:val="0"/>
        <w:numPr>
          <w:ilvl w:val="0"/>
          <w:numId w:val="1"/>
        </w:numPr>
      </w:pPr>
      <w:hyperlink r:id="rId11">
        <w:r>
          <w:rPr>
            <w:color w:val="1155CC"/>
            <w:u w:val="single"/>
          </w:rPr>
          <w:t>Digital Trust and Safety Specialist with Dutch and English</w:t>
        </w:r>
      </w:hyperlink>
    </w:p>
    <w:p w14:paraId="35159D59" w14:textId="77777777" w:rsidR="00B627EA" w:rsidRDefault="00B44EC7">
      <w:pPr>
        <w:widowControl w:val="0"/>
        <w:numPr>
          <w:ilvl w:val="0"/>
          <w:numId w:val="1"/>
        </w:numPr>
      </w:pPr>
      <w:hyperlink r:id="rId12">
        <w:r>
          <w:rPr>
            <w:color w:val="1155CC"/>
            <w:u w:val="single"/>
          </w:rPr>
          <w:t>Digital Trust and Safety Specialist with French and English</w:t>
        </w:r>
      </w:hyperlink>
    </w:p>
    <w:p w14:paraId="194226E4" w14:textId="77777777" w:rsidR="00B627EA" w:rsidRDefault="00B44EC7">
      <w:pPr>
        <w:widowControl w:val="0"/>
        <w:numPr>
          <w:ilvl w:val="0"/>
          <w:numId w:val="1"/>
        </w:numPr>
      </w:pPr>
      <w:hyperlink r:id="rId13">
        <w:r>
          <w:rPr>
            <w:color w:val="1155CC"/>
            <w:u w:val="single"/>
          </w:rPr>
          <w:t>Digital Trust and Safety Specialist with Czech and English</w:t>
        </w:r>
      </w:hyperlink>
    </w:p>
    <w:p w14:paraId="19DABE37" w14:textId="77777777" w:rsidR="00B627EA" w:rsidRDefault="00B44EC7">
      <w:pPr>
        <w:widowControl w:val="0"/>
        <w:numPr>
          <w:ilvl w:val="0"/>
          <w:numId w:val="1"/>
        </w:numPr>
      </w:pPr>
      <w:hyperlink r:id="rId14">
        <w:r>
          <w:rPr>
            <w:color w:val="1155CC"/>
            <w:u w:val="single"/>
          </w:rPr>
          <w:t>Digital Trust and Safety Specialist with Greek and English</w:t>
        </w:r>
      </w:hyperlink>
    </w:p>
    <w:p w14:paraId="77BFFF19" w14:textId="77777777" w:rsidR="00B627EA" w:rsidRDefault="00B44EC7">
      <w:pPr>
        <w:widowControl w:val="0"/>
        <w:numPr>
          <w:ilvl w:val="0"/>
          <w:numId w:val="1"/>
        </w:numPr>
      </w:pPr>
      <w:hyperlink r:id="rId15">
        <w:r>
          <w:rPr>
            <w:color w:val="1155CC"/>
            <w:u w:val="single"/>
          </w:rPr>
          <w:t>Digital Trust and Safety Specialist with Turkish and English</w:t>
        </w:r>
      </w:hyperlink>
    </w:p>
    <w:p w14:paraId="1BAA47FD" w14:textId="77777777" w:rsidR="00B627EA" w:rsidRDefault="00B44EC7">
      <w:pPr>
        <w:widowControl w:val="0"/>
        <w:numPr>
          <w:ilvl w:val="0"/>
          <w:numId w:val="1"/>
        </w:numPr>
      </w:pPr>
      <w:hyperlink r:id="rId16">
        <w:r>
          <w:rPr>
            <w:color w:val="1155CC"/>
            <w:u w:val="single"/>
          </w:rPr>
          <w:t>Digital Tr</w:t>
        </w:r>
        <w:r>
          <w:rPr>
            <w:color w:val="1155CC"/>
            <w:u w:val="single"/>
          </w:rPr>
          <w:t>ust and Safety Analyst with German and English</w:t>
        </w:r>
      </w:hyperlink>
    </w:p>
    <w:p w14:paraId="6E986995" w14:textId="77777777" w:rsidR="00B627EA" w:rsidRDefault="00B627EA">
      <w:pPr>
        <w:rPr>
          <w:rFonts w:ascii="Times New Roman" w:eastAsia="Times New Roman" w:hAnsi="Times New Roman" w:cs="Times New Roman"/>
        </w:rPr>
      </w:pPr>
    </w:p>
    <w:p w14:paraId="68176D91" w14:textId="77777777" w:rsidR="00B627EA" w:rsidRDefault="00B627EA">
      <w:pPr>
        <w:rPr>
          <w:rFonts w:ascii="Times New Roman" w:eastAsia="Times New Roman" w:hAnsi="Times New Roman" w:cs="Times New Roman"/>
          <w:sz w:val="2"/>
          <w:szCs w:val="2"/>
        </w:rPr>
      </w:pPr>
    </w:p>
    <w:p w14:paraId="65D33801" w14:textId="77777777" w:rsidR="00B627EA" w:rsidRDefault="00B44E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color w:val="4B286D"/>
          <w:sz w:val="26"/>
          <w:szCs w:val="26"/>
          <w:u w:val="single"/>
        </w:rPr>
        <w:t xml:space="preserve">Gaming </w:t>
      </w:r>
      <w:proofErr w:type="gramStart"/>
      <w:r>
        <w:rPr>
          <w:b/>
          <w:bCs/>
          <w:color w:val="4B286D"/>
          <w:sz w:val="26"/>
          <w:szCs w:val="26"/>
          <w:u w:val="single"/>
        </w:rPr>
        <w:t>positions: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</w:p>
    <w:p w14:paraId="73186084" w14:textId="77777777" w:rsidR="00B627EA" w:rsidRDefault="00B627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93BA636" w14:textId="77777777" w:rsidR="00B627EA" w:rsidRDefault="00B44EC7">
      <w:pPr>
        <w:widowControl w:val="0"/>
        <w:numPr>
          <w:ilvl w:val="0"/>
          <w:numId w:val="1"/>
        </w:numPr>
      </w:pPr>
      <w:hyperlink r:id="rId17">
        <w:r>
          <w:rPr>
            <w:color w:val="1155CC"/>
            <w:u w:val="single"/>
          </w:rPr>
          <w:t>Player</w:t>
        </w:r>
        <w:r>
          <w:rPr>
            <w:color w:val="1155CC"/>
            <w:u w:val="single"/>
          </w:rPr>
          <w:t xml:space="preserve"> Support Specialist for Gaming Account with German and English</w:t>
        </w:r>
      </w:hyperlink>
    </w:p>
    <w:p w14:paraId="50641BA4" w14:textId="77777777" w:rsidR="00B627EA" w:rsidRDefault="00B44EC7">
      <w:pPr>
        <w:widowControl w:val="0"/>
        <w:numPr>
          <w:ilvl w:val="0"/>
          <w:numId w:val="1"/>
        </w:numPr>
      </w:pPr>
      <w:hyperlink r:id="rId18">
        <w:r>
          <w:rPr>
            <w:color w:val="1155CC"/>
            <w:u w:val="single"/>
          </w:rPr>
          <w:t>Player Supp</w:t>
        </w:r>
        <w:r>
          <w:rPr>
            <w:color w:val="1155CC"/>
            <w:u w:val="single"/>
          </w:rPr>
          <w:t>ort Specialist for a Gaming Account with Polish and English</w:t>
        </w:r>
      </w:hyperlink>
    </w:p>
    <w:p w14:paraId="2B853AFF" w14:textId="77777777" w:rsidR="00B627EA" w:rsidRDefault="00B44EC7">
      <w:pPr>
        <w:widowControl w:val="0"/>
        <w:numPr>
          <w:ilvl w:val="0"/>
          <w:numId w:val="1"/>
        </w:numPr>
      </w:pPr>
      <w:hyperlink r:id="rId19">
        <w:r>
          <w:rPr>
            <w:color w:val="1155CC"/>
            <w:u w:val="single"/>
          </w:rPr>
          <w:t>Player Support Special</w:t>
        </w:r>
        <w:r>
          <w:rPr>
            <w:color w:val="1155CC"/>
            <w:u w:val="single"/>
          </w:rPr>
          <w:t>ist for Gaming Account with Italian and English</w:t>
        </w:r>
      </w:hyperlink>
    </w:p>
    <w:p w14:paraId="31350900" w14:textId="77777777" w:rsidR="00B627EA" w:rsidRDefault="00B44EC7">
      <w:pPr>
        <w:widowControl w:val="0"/>
        <w:numPr>
          <w:ilvl w:val="0"/>
          <w:numId w:val="1"/>
        </w:numPr>
      </w:pPr>
      <w:hyperlink r:id="rId20">
        <w:r>
          <w:rPr>
            <w:color w:val="1155CC"/>
            <w:u w:val="single"/>
          </w:rPr>
          <w:t xml:space="preserve">Player Support Specialist </w:t>
        </w:r>
        <w:r>
          <w:rPr>
            <w:color w:val="1155CC"/>
            <w:u w:val="single"/>
          </w:rPr>
          <w:t>for Gaming Account with French and English</w:t>
        </w:r>
      </w:hyperlink>
    </w:p>
    <w:p w14:paraId="5AA71FF6" w14:textId="77777777" w:rsidR="00B627EA" w:rsidRDefault="00B44EC7">
      <w:pPr>
        <w:widowControl w:val="0"/>
        <w:numPr>
          <w:ilvl w:val="0"/>
          <w:numId w:val="1"/>
        </w:numPr>
      </w:pPr>
      <w:hyperlink r:id="rId21">
        <w:r>
          <w:rPr>
            <w:color w:val="1155CC"/>
            <w:u w:val="single"/>
          </w:rPr>
          <w:t xml:space="preserve">Player Support Specialist for </w:t>
        </w:r>
        <w:r>
          <w:rPr>
            <w:color w:val="1155CC"/>
            <w:u w:val="single"/>
          </w:rPr>
          <w:t>Gaming Account with Russian and English</w:t>
        </w:r>
      </w:hyperlink>
    </w:p>
    <w:p w14:paraId="58820DD6" w14:textId="77777777" w:rsidR="00B627EA" w:rsidRDefault="00B44EC7">
      <w:pPr>
        <w:widowControl w:val="0"/>
        <w:numPr>
          <w:ilvl w:val="0"/>
          <w:numId w:val="1"/>
        </w:numPr>
      </w:pPr>
      <w:hyperlink r:id="rId22">
        <w:r>
          <w:rPr>
            <w:color w:val="1155CC"/>
            <w:u w:val="single"/>
          </w:rPr>
          <w:t>Game Support Representative with Arabic and English</w:t>
        </w:r>
      </w:hyperlink>
    </w:p>
    <w:p w14:paraId="1059B30C" w14:textId="77777777" w:rsidR="00B627EA" w:rsidRDefault="00B44EC7">
      <w:pPr>
        <w:widowControl w:val="0"/>
        <w:numPr>
          <w:ilvl w:val="0"/>
          <w:numId w:val="1"/>
        </w:numPr>
      </w:pPr>
      <w:hyperlink r:id="rId23">
        <w:r>
          <w:rPr>
            <w:color w:val="1155CC"/>
            <w:u w:val="single"/>
          </w:rPr>
          <w:t>Trust &amp; Safety Specialist for Supercell Games Account with Russian and English</w:t>
        </w:r>
      </w:hyperlink>
    </w:p>
    <w:p w14:paraId="5C3680D7" w14:textId="77777777" w:rsidR="00B627EA" w:rsidRDefault="00B44EC7">
      <w:pPr>
        <w:widowControl w:val="0"/>
        <w:numPr>
          <w:ilvl w:val="0"/>
          <w:numId w:val="1"/>
        </w:numPr>
      </w:pPr>
      <w:hyperlink r:id="rId24">
        <w:r>
          <w:rPr>
            <w:color w:val="1155CC"/>
            <w:u w:val="single"/>
          </w:rPr>
          <w:t>Trust &amp; Safety Specialist for Supercell Games Account with Turkish a</w:t>
        </w:r>
        <w:r>
          <w:rPr>
            <w:color w:val="1155CC"/>
            <w:u w:val="single"/>
          </w:rPr>
          <w:t>nd English</w:t>
        </w:r>
      </w:hyperlink>
    </w:p>
    <w:p w14:paraId="31F99BC3" w14:textId="77777777" w:rsidR="00B627EA" w:rsidRDefault="00B44EC7">
      <w:pPr>
        <w:widowControl w:val="0"/>
        <w:numPr>
          <w:ilvl w:val="0"/>
          <w:numId w:val="1"/>
        </w:numPr>
      </w:pPr>
      <w:hyperlink r:id="rId25">
        <w:r>
          <w:rPr>
            <w:color w:val="1155CC"/>
            <w:u w:val="single"/>
          </w:rPr>
          <w:t>Player Support Specialist for Supercell Games Account wi</w:t>
        </w:r>
        <w:r>
          <w:rPr>
            <w:color w:val="1155CC"/>
            <w:u w:val="single"/>
          </w:rPr>
          <w:t>th Arabic and English</w:t>
        </w:r>
      </w:hyperlink>
    </w:p>
    <w:p w14:paraId="4FD951A5" w14:textId="77777777" w:rsidR="00B627EA" w:rsidRDefault="00B44EC7">
      <w:pPr>
        <w:widowControl w:val="0"/>
        <w:numPr>
          <w:ilvl w:val="0"/>
          <w:numId w:val="1"/>
        </w:numPr>
      </w:pPr>
      <w:hyperlink r:id="rId26">
        <w:r>
          <w:rPr>
            <w:color w:val="1155CC"/>
            <w:u w:val="single"/>
          </w:rPr>
          <w:t>Back Office Gaming Support Specialist with French and English</w:t>
        </w:r>
      </w:hyperlink>
    </w:p>
    <w:p w14:paraId="5F1DFD8F" w14:textId="77777777" w:rsidR="00B627EA" w:rsidRDefault="00B44EC7">
      <w:pPr>
        <w:widowControl w:val="0"/>
        <w:numPr>
          <w:ilvl w:val="0"/>
          <w:numId w:val="1"/>
        </w:numPr>
      </w:pPr>
      <w:hyperlink r:id="rId27">
        <w:r>
          <w:rPr>
            <w:color w:val="1155CC"/>
            <w:u w:val="single"/>
          </w:rPr>
          <w:t>Back Office Gaming Support Specialist with German and English</w:t>
        </w:r>
      </w:hyperlink>
    </w:p>
    <w:p w14:paraId="1C952FE4" w14:textId="77777777" w:rsidR="00B627EA" w:rsidRDefault="00B627EA"/>
    <w:p w14:paraId="225B089C" w14:textId="77777777" w:rsidR="00B627EA" w:rsidRDefault="00B44E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4B286D"/>
          <w:sz w:val="26"/>
          <w:szCs w:val="26"/>
          <w:u w:val="single"/>
        </w:rPr>
      </w:pPr>
      <w:r>
        <w:rPr>
          <w:b/>
          <w:bCs/>
          <w:color w:val="4B286D"/>
          <w:sz w:val="26"/>
          <w:szCs w:val="26"/>
          <w:u w:val="single"/>
        </w:rPr>
        <w:t>Other:</w:t>
      </w:r>
    </w:p>
    <w:p w14:paraId="196606CA" w14:textId="77777777" w:rsidR="00B627EA" w:rsidRDefault="00B627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4B286D"/>
          <w:sz w:val="18"/>
          <w:szCs w:val="18"/>
        </w:rPr>
      </w:pPr>
    </w:p>
    <w:p w14:paraId="7A1F3D1C" w14:textId="77777777" w:rsidR="00B627EA" w:rsidRDefault="00B44EC7">
      <w:pPr>
        <w:widowControl w:val="0"/>
        <w:numPr>
          <w:ilvl w:val="0"/>
          <w:numId w:val="1"/>
        </w:numPr>
      </w:pPr>
      <w:hyperlink r:id="rId28">
        <w:r>
          <w:rPr>
            <w:color w:val="1155CC"/>
            <w:u w:val="single"/>
          </w:rPr>
          <w:t>Solutions Consultant with Danish and English</w:t>
        </w:r>
      </w:hyperlink>
    </w:p>
    <w:p w14:paraId="1B785130" w14:textId="77777777" w:rsidR="00B627EA" w:rsidRDefault="00B44EC7">
      <w:pPr>
        <w:widowControl w:val="0"/>
        <w:numPr>
          <w:ilvl w:val="0"/>
          <w:numId w:val="1"/>
        </w:numPr>
      </w:pPr>
      <w:hyperlink r:id="rId29">
        <w:r>
          <w:rPr>
            <w:color w:val="1155CC"/>
            <w:u w:val="single"/>
          </w:rPr>
          <w:t>Solutions Consultant with Irish and English</w:t>
        </w:r>
      </w:hyperlink>
    </w:p>
    <w:p w14:paraId="71CF5535" w14:textId="77777777" w:rsidR="00B627EA" w:rsidRDefault="00B44EC7">
      <w:pPr>
        <w:widowControl w:val="0"/>
        <w:numPr>
          <w:ilvl w:val="0"/>
          <w:numId w:val="1"/>
        </w:numPr>
      </w:pPr>
      <w:hyperlink r:id="rId30">
        <w:r>
          <w:rPr>
            <w:color w:val="1155CC"/>
            <w:u w:val="single"/>
          </w:rPr>
          <w:t>Solutions Consultant with Slovak and English</w:t>
        </w:r>
      </w:hyperlink>
    </w:p>
    <w:p w14:paraId="3A04C9FD" w14:textId="77777777" w:rsidR="00B627EA" w:rsidRDefault="00B44EC7">
      <w:pPr>
        <w:widowControl w:val="0"/>
        <w:numPr>
          <w:ilvl w:val="0"/>
          <w:numId w:val="1"/>
        </w:numPr>
      </w:pPr>
      <w:hyperlink r:id="rId31">
        <w:r>
          <w:rPr>
            <w:color w:val="1155CC"/>
            <w:u w:val="single"/>
          </w:rPr>
          <w:t>Solutions Consultant with Icelandic a</w:t>
        </w:r>
        <w:r>
          <w:rPr>
            <w:color w:val="1155CC"/>
            <w:u w:val="single"/>
          </w:rPr>
          <w:t>nd English</w:t>
        </w:r>
      </w:hyperlink>
    </w:p>
    <w:p w14:paraId="64C5D2F0" w14:textId="77777777" w:rsidR="00B627EA" w:rsidRDefault="00B44EC7">
      <w:pPr>
        <w:widowControl w:val="0"/>
        <w:numPr>
          <w:ilvl w:val="0"/>
          <w:numId w:val="1"/>
        </w:numPr>
      </w:pPr>
      <w:hyperlink r:id="rId32">
        <w:r>
          <w:rPr>
            <w:color w:val="1155CC"/>
            <w:u w:val="single"/>
          </w:rPr>
          <w:t>Fitbit Products Support Specialist with Danish and English</w:t>
        </w:r>
      </w:hyperlink>
    </w:p>
    <w:p w14:paraId="143A2DD6" w14:textId="77777777" w:rsidR="00B627EA" w:rsidRDefault="00B627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4B286D"/>
        </w:rPr>
      </w:pPr>
    </w:p>
    <w:p w14:paraId="16FD2CC2" w14:textId="77777777" w:rsidR="00B627EA" w:rsidRDefault="00B44E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4B286D"/>
          <w:u w:val="single"/>
        </w:rPr>
      </w:pPr>
      <w:r>
        <w:rPr>
          <w:b/>
          <w:bCs/>
          <w:color w:val="4B286D"/>
          <w:sz w:val="26"/>
          <w:szCs w:val="26"/>
          <w:u w:val="single"/>
        </w:rPr>
        <w:t>Hybrid or remot</w:t>
      </w:r>
      <w:r>
        <w:rPr>
          <w:b/>
          <w:bCs/>
          <w:color w:val="4B286D"/>
          <w:sz w:val="26"/>
          <w:szCs w:val="26"/>
          <w:u w:val="single"/>
        </w:rPr>
        <w:t>e positions:</w:t>
      </w:r>
    </w:p>
    <w:p w14:paraId="09AAC2EE" w14:textId="77777777" w:rsidR="00B627EA" w:rsidRDefault="00B627EA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1155CC"/>
          <w:sz w:val="20"/>
          <w:szCs w:val="20"/>
          <w:u w:val="single"/>
        </w:rPr>
      </w:pPr>
    </w:p>
    <w:p w14:paraId="7704DDA1" w14:textId="77777777" w:rsidR="00B627EA" w:rsidRDefault="00B44EC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33">
        <w:r>
          <w:rPr>
            <w:color w:val="1155CC"/>
            <w:u w:val="single"/>
          </w:rPr>
          <w:t>Digital Trust and Safety Analyst with German and English</w:t>
        </w:r>
      </w:hyperlink>
    </w:p>
    <w:p w14:paraId="10B75A09" w14:textId="77777777" w:rsidR="00B627EA" w:rsidRDefault="00B44EC7">
      <w:pPr>
        <w:widowControl w:val="0"/>
        <w:numPr>
          <w:ilvl w:val="0"/>
          <w:numId w:val="1"/>
        </w:numPr>
      </w:pPr>
      <w:hyperlink r:id="rId34">
        <w:r>
          <w:rPr>
            <w:color w:val="1155CC"/>
            <w:u w:val="single"/>
          </w:rPr>
          <w:t>Logistics &amp; Delivery Advisor with Dutch and English</w:t>
        </w:r>
      </w:hyperlink>
    </w:p>
    <w:p w14:paraId="6505B826" w14:textId="77777777" w:rsidR="00B627EA" w:rsidRDefault="00B44EC7">
      <w:pPr>
        <w:widowControl w:val="0"/>
        <w:numPr>
          <w:ilvl w:val="0"/>
          <w:numId w:val="1"/>
        </w:numPr>
      </w:pPr>
      <w:hyperlink r:id="rId35">
        <w:r>
          <w:rPr>
            <w:color w:val="1155CC"/>
            <w:u w:val="single"/>
          </w:rPr>
          <w:t>Logistics &amp; Delivery Advisor with French and English</w:t>
        </w:r>
      </w:hyperlink>
    </w:p>
    <w:p w14:paraId="27768271" w14:textId="77777777" w:rsidR="00B627EA" w:rsidRDefault="00B44EC7">
      <w:pPr>
        <w:widowControl w:val="0"/>
        <w:numPr>
          <w:ilvl w:val="0"/>
          <w:numId w:val="1"/>
        </w:numPr>
      </w:pPr>
      <w:hyperlink r:id="rId36">
        <w:r>
          <w:rPr>
            <w:color w:val="1155CC"/>
            <w:u w:val="single"/>
          </w:rPr>
          <w:t>Travel Support Advisor with German and English</w:t>
        </w:r>
      </w:hyperlink>
      <w:r>
        <w:t xml:space="preserve"> - WFA</w:t>
      </w:r>
    </w:p>
    <w:sectPr w:rsidR="00B627E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7776942-EA0D-4CD6-9670-D8AA90A9AC7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6ECF166B-0AFE-4686-818C-4E83E36274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BDB2E0B-D109-4551-BEB6-A1E9EE356F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57969"/>
    <w:multiLevelType w:val="multilevel"/>
    <w:tmpl w:val="F4B46796"/>
    <w:lvl w:ilvl="0">
      <w:start w:val="1"/>
      <w:numFmt w:val="bullet"/>
      <w:lvlText w:val="●"/>
      <w:lvlJc w:val="left"/>
      <w:pPr>
        <w:ind w:left="720" w:hanging="360"/>
      </w:pPr>
      <w:rPr>
        <w:color w:val="66CC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7EA"/>
    <w:rsid w:val="00B44EC7"/>
    <w:rsid w:val="00B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252D8"/>
  <w15:docId w15:val="{69027B37-6988-4F9F-84F8-1D886139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reers.telusdigital.com/jobs/17279856-digital-trust-and-safety-specialist-with-czech-and-english?campaign_id=FB9Cnvwq3FCl0nsp3_4mnw&amp;bid=20940" TargetMode="External"/><Relationship Id="rId18" Type="http://schemas.openxmlformats.org/officeDocument/2006/relationships/hyperlink" Target="https://careers.telusdigital.com/jobs/17284749-player-support-specialist-for-a-gaming-account-with-polish-and-english?campaign_id=FB9Cnvwq3FCl0nsp3_4mnw&amp;bid=20940" TargetMode="External"/><Relationship Id="rId26" Type="http://schemas.openxmlformats.org/officeDocument/2006/relationships/hyperlink" Target="https://careers.telusdigital.com/jobs/17269972-back-office-gaming-support-specialist-with-french-and-english?campaign_id=FB9Cnvwq3FCl0nsp3_4mnw&amp;bid=20940" TargetMode="External"/><Relationship Id="rId21" Type="http://schemas.openxmlformats.org/officeDocument/2006/relationships/hyperlink" Target="https://careers.telusdigital.com/jobs/17316462-player-support-specialist-for-a-gaming-account-with-russian-and-english?campaign_id=FB9Cnvwq3FCl0nsp3_4mnw&amp;bid=20940" TargetMode="External"/><Relationship Id="rId34" Type="http://schemas.openxmlformats.org/officeDocument/2006/relationships/hyperlink" Target="https://careers.telusdigital.com/jobs/17280930-logistics-and-delivery-advisor-with-dutch-and-english?campaign_id=FB9Cnvwq3FCl0nsp3_4mnw&amp;bid=20940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jobs.telusdigital.com/jobs/17280512-digital-trust-and-safety-specialist-with-french-and-english?campaign_id=-Fh_t6ejmNDli2zxuVb3fQ&amp;bid=20940" TargetMode="External"/><Relationship Id="rId17" Type="http://schemas.openxmlformats.org/officeDocument/2006/relationships/hyperlink" Target="https://jobs.telusdigital.com/jobs/17283244-player-support-specialist-for-riot-games-account-with-german-and-english?campaign_id=FB9Cnvwq3FCl0nsp3_4mnw&amp;bid=20940" TargetMode="External"/><Relationship Id="rId25" Type="http://schemas.openxmlformats.org/officeDocument/2006/relationships/hyperlink" Target="https://careers.telusdigital.com/jobs/17285348-player-support-specialist-for-supercell-games-account-with-arabic-and-english?campaign_id=FB9Cnvwq3FCl0nsp3_4mnw&amp;bid=20940" TargetMode="External"/><Relationship Id="rId33" Type="http://schemas.openxmlformats.org/officeDocument/2006/relationships/hyperlink" Target="https://careers.telusdigital.com/jobs/17279813-chameleon-german-sofia-genera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areers.telusdigital.com/jobs/17279813-chameleon-german-sofia-general" TargetMode="External"/><Relationship Id="rId20" Type="http://schemas.openxmlformats.org/officeDocument/2006/relationships/hyperlink" Target="https://careers.telusdigital.com/jobs/17283295-player-support-specialist-for-a-gaming-account-with-french-and-english?campaign_id=FB9Cnvwq3FCl0nsp3_4mnw&amp;bid=20940" TargetMode="External"/><Relationship Id="rId29" Type="http://schemas.openxmlformats.org/officeDocument/2006/relationships/hyperlink" Target="https://careers.telusdigital.com/jobs/17280828-solutions-consultant-with-irish-and-english?campaign_id=FB9Cnvwq3FCl0nsp3_4mnw&amp;bid=2094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jobs.telusdigital.com/jobs/17352188-digital-trust-and-safety-specialist-with-dutch-and-english?campaign_id=-Fh_t6ejmNDli2zxuVb3fQ&amp;bid=20940" TargetMode="External"/><Relationship Id="rId24" Type="http://schemas.openxmlformats.org/officeDocument/2006/relationships/hyperlink" Target="https://careers.telusdigital.com/jobs/17281962-player-support-specialist-for-supercell-games-account-with-turkish-and-english?campaign_id=FB9Cnvwq3FCl0nsp3_4mnw&amp;bid=20940" TargetMode="External"/><Relationship Id="rId32" Type="http://schemas.openxmlformats.org/officeDocument/2006/relationships/hyperlink" Target="https://careers.telusdigital.com/jobs/17280622-fitbit-customer-support-specialist-with-danish-and-english?campaign_id=FB9Cnvwq3FCl0nsp3_4mnw&amp;bid=20940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areers.telusdigital.com/jobs/17361064-digital-trust-and-safety-specialist-with-turkish-and-english?campaign_id=FB9Cnvwq3FCl0nsp3_4mnw&amp;bid=20940" TargetMode="External"/><Relationship Id="rId23" Type="http://schemas.openxmlformats.org/officeDocument/2006/relationships/hyperlink" Target="https://careers.telusdigital.com/jobs/17269758-trust-and-safety-specialist-for-supercell-games-account-with-russian-and-english?campaign_id=FB9Cnvwq3FCl0nsp3_4mnw&amp;bid=20940" TargetMode="External"/><Relationship Id="rId28" Type="http://schemas.openxmlformats.org/officeDocument/2006/relationships/hyperlink" Target="https://careers.telusdigital.com/jobs/17280650-google-danish-teleagent-sofia-evergreen?campaign_id=VmNq63HgXG07hnmD2H7kZw" TargetMode="External"/><Relationship Id="rId36" Type="http://schemas.openxmlformats.org/officeDocument/2006/relationships/hyperlink" Target="https://careers.telusdigital.com/jobs/17278688-travel-support-advisor-with-german-and-english?campaign_id=FB9Cnvwq3FCl0nsp3_4mnw&amp;bid=20940" TargetMode="External"/><Relationship Id="rId10" Type="http://schemas.openxmlformats.org/officeDocument/2006/relationships/hyperlink" Target="https://careers.telusdigital.com/jobs/17280623-communitysafetyrep-polish-evergreen-sofia" TargetMode="External"/><Relationship Id="rId19" Type="http://schemas.openxmlformats.org/officeDocument/2006/relationships/hyperlink" Target="https://careers.telusdigital.com/jobs/17361015-back-office-gaming-support-specialist-with-italian-and-english?campaign_id=FB9Cnvwq3FCl0nsp3_4mnw&amp;bid=20940" TargetMode="External"/><Relationship Id="rId31" Type="http://schemas.openxmlformats.org/officeDocument/2006/relationships/hyperlink" Target="https://jobs.telusdigital.com/jobs/17280829-solutions-consultant-with-icelandic-and-english?campaign_id=FB9Cnvwq3FCl0nsp3_4mnw&amp;bid=209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bs.telusdigital.com/jobs/17361051-digital-trust-and-safety-specialist-with-norwegian-and-english?campaign_id=FB9Cnvwq3FCl0nsp3_4mnw&amp;bid=20940" TargetMode="External"/><Relationship Id="rId14" Type="http://schemas.openxmlformats.org/officeDocument/2006/relationships/hyperlink" Target="https://careers.telusdigital.com/jobs/17361034-digital-trust-and-safety-specialist-with-greek-and-english?campaign_id=FB9Cnvwq3FCl0nsp3_4mnw&amp;bid=20940" TargetMode="External"/><Relationship Id="rId22" Type="http://schemas.openxmlformats.org/officeDocument/2006/relationships/hyperlink" Target="https://careers.telusdigital.com/jobs/17269758-trust-and-safety-specialist-for-supercell-games-account-with-russian-and-english?campaign_id=FB9Cnvwq3FCl0nsp3_4mnw&amp;bid=20940" TargetMode="External"/><Relationship Id="rId27" Type="http://schemas.openxmlformats.org/officeDocument/2006/relationships/hyperlink" Target="https://careers.telusdigital.com/jobs/17269821-back-office-gaming-support-specialist-with-german-and-english?campaign_id=FB9Cnvwq3FCl0nsp3_4mnw&amp;bid=20940" TargetMode="External"/><Relationship Id="rId30" Type="http://schemas.openxmlformats.org/officeDocument/2006/relationships/hyperlink" Target="https://careers.telusdigital.com/jobs/17280876-solutions-consultant-with-slovak-and-english?campaign_id=FB9Cnvwq3FCl0nsp3_4mnw&amp;bid=20940" TargetMode="External"/><Relationship Id="rId35" Type="http://schemas.openxmlformats.org/officeDocument/2006/relationships/hyperlink" Target="https://careers.telusdigital.com/jobs/17280906-logistics-and-delivery-advisor-with-french-and-english?campaign_id=FB9Cnvwq3FCl0nsp3_4mnw&amp;bid=20940" TargetMode="External"/><Relationship Id="rId8" Type="http://schemas.openxmlformats.org/officeDocument/2006/relationships/hyperlink" Target="https://careers.telusdigital.com/jobs/17280513-digital-trust-and-safety-specialist-with-english?campaign_id=FB9Cnvwq3FCl0nsp3_4mnw&amp;bid=20940" TargetMode="Externa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gJkdYxMzkD99Og5ghfHzWcxMcg==">CgMxLjA4AHIhMVZHVV9MVmpfR2xsWjlONUJHd1h2M01icWhuNTFVcjh2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Boika Borisova</dc:creator>
  <cp:lastModifiedBy>User</cp:lastModifiedBy>
  <cp:revision>2</cp:revision>
  <dcterms:created xsi:type="dcterms:W3CDTF">2026-10-09T08:34:00Z</dcterms:created>
  <dcterms:modified xsi:type="dcterms:W3CDTF">2026-10-09T08:34:00Z</dcterms:modified>
</cp:coreProperties>
</file>